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9C" w:rsidRDefault="008A4F9C" w:rsidP="008A4F9C">
      <w:pPr>
        <w:pStyle w:val="NoSpacing"/>
      </w:pPr>
      <w:r>
        <w:rPr>
          <w:u w:val="single"/>
        </w:rPr>
        <w:t>Margaret ALAPERT</w:t>
      </w:r>
      <w:r>
        <w:t xml:space="preserve">     (fl.1399)</w:t>
      </w:r>
    </w:p>
    <w:p w:rsidR="008A4F9C" w:rsidRDefault="008A4F9C" w:rsidP="008A4F9C">
      <w:pPr>
        <w:pStyle w:val="NoSpacing"/>
      </w:pPr>
    </w:p>
    <w:p w:rsidR="008A4F9C" w:rsidRDefault="008A4F9C" w:rsidP="008A4F9C">
      <w:pPr>
        <w:pStyle w:val="NoSpacing"/>
      </w:pPr>
    </w:p>
    <w:p w:rsidR="008A4F9C" w:rsidRDefault="008A4F9C" w:rsidP="008A4F9C">
      <w:pPr>
        <w:pStyle w:val="NoSpacing"/>
      </w:pPr>
      <w:r>
        <w:tab/>
        <w:t>1399</w:t>
      </w:r>
      <w:r>
        <w:tab/>
        <w:t xml:space="preserve">She and John </w:t>
      </w:r>
      <w:proofErr w:type="spellStart"/>
      <w:proofErr w:type="gramStart"/>
      <w:r>
        <w:t>Alapert</w:t>
      </w:r>
      <w:proofErr w:type="spellEnd"/>
      <w:r>
        <w:t>(</w:t>
      </w:r>
      <w:proofErr w:type="gramEnd"/>
      <w:r>
        <w:t xml:space="preserve">q.v.), the executors of William </w:t>
      </w:r>
      <w:proofErr w:type="spellStart"/>
      <w:r>
        <w:t>Alapert</w:t>
      </w:r>
      <w:proofErr w:type="spellEnd"/>
      <w:r>
        <w:t xml:space="preserve"> of</w:t>
      </w:r>
    </w:p>
    <w:p w:rsidR="008A4F9C" w:rsidRDefault="008A4F9C" w:rsidP="008A4F9C">
      <w:pPr>
        <w:pStyle w:val="NoSpacing"/>
      </w:pPr>
      <w:r>
        <w:tab/>
      </w:r>
      <w:r>
        <w:tab/>
      </w:r>
      <w:proofErr w:type="spellStart"/>
      <w:proofErr w:type="gramStart"/>
      <w:r>
        <w:t>Coggeshall</w:t>
      </w:r>
      <w:proofErr w:type="spellEnd"/>
      <w:r>
        <w:t>(</w:t>
      </w:r>
      <w:proofErr w:type="gramEnd"/>
      <w:r>
        <w:t xml:space="preserve">q.v.), made a plaint of debt against Geoffrey </w:t>
      </w:r>
      <w:proofErr w:type="spellStart"/>
      <w:r>
        <w:t>Cokefeld</w:t>
      </w:r>
      <w:proofErr w:type="spellEnd"/>
      <w:r>
        <w:t xml:space="preserve"> of</w:t>
      </w:r>
    </w:p>
    <w:p w:rsidR="008A4F9C" w:rsidRDefault="008A4F9C" w:rsidP="008A4F9C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>q.v.).</w:t>
      </w:r>
    </w:p>
    <w:p w:rsidR="008A4F9C" w:rsidRDefault="008A4F9C" w:rsidP="008A4F9C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A4F9C" w:rsidRDefault="008A4F9C" w:rsidP="008A4F9C">
      <w:pPr>
        <w:pStyle w:val="NoSpacing"/>
      </w:pPr>
      <w:r>
        <w:tab/>
      </w:r>
      <w:r>
        <w:tab/>
      </w:r>
    </w:p>
    <w:p w:rsidR="008A4F9C" w:rsidRDefault="008A4F9C" w:rsidP="008A4F9C">
      <w:pPr>
        <w:pStyle w:val="NoSpacing"/>
      </w:pPr>
    </w:p>
    <w:p w:rsidR="008A4F9C" w:rsidRDefault="008A4F9C" w:rsidP="008A4F9C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F9C" w:rsidRDefault="008A4F9C" w:rsidP="00920DE3">
      <w:pPr>
        <w:spacing w:after="0" w:line="240" w:lineRule="auto"/>
      </w:pPr>
      <w:r>
        <w:separator/>
      </w:r>
    </w:p>
  </w:endnote>
  <w:endnote w:type="continuationSeparator" w:id="0">
    <w:p w:rsidR="008A4F9C" w:rsidRDefault="008A4F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F9C" w:rsidRDefault="008A4F9C" w:rsidP="00920DE3">
      <w:pPr>
        <w:spacing w:after="0" w:line="240" w:lineRule="auto"/>
      </w:pPr>
      <w:r>
        <w:separator/>
      </w:r>
    </w:p>
  </w:footnote>
  <w:footnote w:type="continuationSeparator" w:id="0">
    <w:p w:rsidR="008A4F9C" w:rsidRDefault="008A4F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9C"/>
    <w:rsid w:val="00120749"/>
    <w:rsid w:val="00624CAE"/>
    <w:rsid w:val="008A4F9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4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4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2015-03-18T22:32:00Z</dcterms:created>
  <dcterms:modified xsi:type="dcterms:W3CDTF">2015-03-18T22:32:00Z</dcterms:modified>
</cp:coreProperties>
</file>